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325" w:rsidRPr="00011A37" w:rsidRDefault="00CE2325" w:rsidP="00CE2325">
      <w:pPr>
        <w:jc w:val="center"/>
        <w:rPr>
          <w:b/>
          <w:sz w:val="26"/>
          <w:szCs w:val="26"/>
        </w:rPr>
      </w:pPr>
      <w:r w:rsidRPr="00011A37">
        <w:rPr>
          <w:b/>
          <w:sz w:val="26"/>
          <w:szCs w:val="26"/>
        </w:rPr>
        <w:t>СПИСОК новых документов актуализ</w:t>
      </w:r>
      <w:r>
        <w:rPr>
          <w:b/>
          <w:sz w:val="26"/>
          <w:szCs w:val="26"/>
        </w:rPr>
        <w:t xml:space="preserve">ированных </w:t>
      </w:r>
      <w:r w:rsidRPr="00011A37">
        <w:rPr>
          <w:b/>
          <w:sz w:val="26"/>
          <w:szCs w:val="26"/>
        </w:rPr>
        <w:t>на СК 23.09.2019 г.</w:t>
      </w:r>
    </w:p>
    <w:p w:rsidR="00CE2325" w:rsidRPr="00011A37" w:rsidRDefault="00CE2325" w:rsidP="00CE2325">
      <w:pPr>
        <w:rPr>
          <w:b/>
          <w:sz w:val="26"/>
          <w:szCs w:val="26"/>
        </w:rPr>
      </w:pPr>
    </w:p>
    <w:p w:rsidR="00CE2325" w:rsidRPr="003D74E7" w:rsidRDefault="00CE2325" w:rsidP="00CE2325">
      <w:pPr>
        <w:pStyle w:val="ConsPlusNormal"/>
        <w:widowControl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D74E7">
        <w:rPr>
          <w:rFonts w:ascii="Times New Roman" w:hAnsi="Times New Roman" w:cs="Times New Roman"/>
          <w:sz w:val="24"/>
          <w:szCs w:val="24"/>
        </w:rPr>
        <w:t>Положение о дисциплинарной и материальной ответственности</w:t>
      </w:r>
    </w:p>
    <w:p w:rsidR="00CE2325" w:rsidRPr="003D74E7" w:rsidRDefault="00CE2325" w:rsidP="00CE232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D74E7">
        <w:rPr>
          <w:rFonts w:ascii="Times New Roman" w:hAnsi="Times New Roman" w:cs="Times New Roman"/>
          <w:sz w:val="24"/>
          <w:szCs w:val="24"/>
        </w:rPr>
        <w:t xml:space="preserve">работников ФГБОУ ВО </w:t>
      </w:r>
      <w:proofErr w:type="spellStart"/>
      <w:r w:rsidRPr="003D74E7">
        <w:rPr>
          <w:rFonts w:ascii="Times New Roman" w:hAnsi="Times New Roman" w:cs="Times New Roman"/>
          <w:sz w:val="24"/>
          <w:szCs w:val="24"/>
        </w:rPr>
        <w:t>КемГМУ</w:t>
      </w:r>
      <w:proofErr w:type="spellEnd"/>
    </w:p>
    <w:p w:rsidR="00CE2325" w:rsidRPr="003D74E7" w:rsidRDefault="00CE2325" w:rsidP="00CE232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E2325" w:rsidRPr="003D74E7" w:rsidRDefault="00CE2325" w:rsidP="00CE2325">
      <w:pPr>
        <w:pStyle w:val="ConsPlusNormal"/>
        <w:widowControl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D74E7">
        <w:rPr>
          <w:rFonts w:ascii="Times New Roman" w:hAnsi="Times New Roman" w:cs="Times New Roman"/>
          <w:sz w:val="24"/>
          <w:szCs w:val="24"/>
        </w:rPr>
        <w:t>Положение об Учебном управлении</w:t>
      </w:r>
    </w:p>
    <w:p w:rsidR="00CE2325" w:rsidRPr="003D74E7" w:rsidRDefault="00CE2325" w:rsidP="00CE232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E2325" w:rsidRPr="003D74E7" w:rsidRDefault="00CE2325" w:rsidP="00CE2325">
      <w:pPr>
        <w:pStyle w:val="ConsPlusNormal"/>
        <w:widowControl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D74E7">
        <w:rPr>
          <w:rFonts w:ascii="Times New Roman" w:hAnsi="Times New Roman" w:cs="Times New Roman"/>
          <w:sz w:val="24"/>
          <w:szCs w:val="24"/>
        </w:rPr>
        <w:t>Положение об электронном портфолио обучающихся</w:t>
      </w:r>
    </w:p>
    <w:p w:rsidR="00CE2325" w:rsidRPr="003D74E7" w:rsidRDefault="00CE2325" w:rsidP="00CE232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E2325" w:rsidRPr="003D74E7" w:rsidRDefault="00CE2325" w:rsidP="00CE2325">
      <w:pPr>
        <w:pStyle w:val="ConsPlusNormal"/>
        <w:widowControl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D74E7">
        <w:rPr>
          <w:rFonts w:ascii="Times New Roman" w:hAnsi="Times New Roman" w:cs="Times New Roman"/>
          <w:sz w:val="24"/>
          <w:szCs w:val="24"/>
        </w:rPr>
        <w:t xml:space="preserve">Положение об Управлении по бухгалтерскому учету и отчетности </w:t>
      </w:r>
      <w:proofErr w:type="spellStart"/>
      <w:r w:rsidRPr="003D74E7">
        <w:rPr>
          <w:rFonts w:ascii="Times New Roman" w:hAnsi="Times New Roman" w:cs="Times New Roman"/>
          <w:sz w:val="24"/>
          <w:szCs w:val="24"/>
        </w:rPr>
        <w:t>КемГМУ</w:t>
      </w:r>
      <w:proofErr w:type="spellEnd"/>
      <w:r w:rsidRPr="003D74E7">
        <w:rPr>
          <w:rFonts w:ascii="Times New Roman" w:hAnsi="Times New Roman" w:cs="Times New Roman"/>
          <w:sz w:val="24"/>
          <w:szCs w:val="24"/>
        </w:rPr>
        <w:t>.</w:t>
      </w:r>
    </w:p>
    <w:p w:rsidR="00CE2325" w:rsidRPr="003D74E7" w:rsidRDefault="00CE2325" w:rsidP="00CE232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E2325" w:rsidRPr="003D74E7" w:rsidRDefault="00CE2325" w:rsidP="00CE2325">
      <w:pPr>
        <w:pStyle w:val="ConsPlusNormal"/>
        <w:widowControl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D74E7">
        <w:rPr>
          <w:rFonts w:ascii="Times New Roman" w:hAnsi="Times New Roman" w:cs="Times New Roman"/>
          <w:sz w:val="24"/>
          <w:szCs w:val="24"/>
        </w:rPr>
        <w:t>Форма Индивидуального плана-отчета</w:t>
      </w:r>
    </w:p>
    <w:p w:rsidR="00CE2325" w:rsidRPr="003D74E7" w:rsidRDefault="00CE2325" w:rsidP="00CE2325">
      <w:pPr>
        <w:pStyle w:val="a3"/>
        <w:rPr>
          <w:rFonts w:cs="Times New Roman"/>
          <w:szCs w:val="24"/>
        </w:rPr>
      </w:pPr>
    </w:p>
    <w:p w:rsidR="00CE2325" w:rsidRPr="003D74E7" w:rsidRDefault="00CE2325" w:rsidP="00CE2325">
      <w:pPr>
        <w:pStyle w:val="ConsPlusNormal"/>
        <w:widowControl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D74E7">
        <w:rPr>
          <w:rFonts w:ascii="Times New Roman" w:hAnsi="Times New Roman" w:cs="Times New Roman"/>
          <w:sz w:val="24"/>
          <w:szCs w:val="24"/>
        </w:rPr>
        <w:t>Форма Плана-отчета работы кафедры</w:t>
      </w:r>
    </w:p>
    <w:p w:rsidR="00CE2325" w:rsidRPr="003D74E7" w:rsidRDefault="00CE2325" w:rsidP="00CE2325">
      <w:pPr>
        <w:pStyle w:val="a3"/>
        <w:ind w:left="0" w:firstLine="0"/>
        <w:rPr>
          <w:rFonts w:cs="Times New Roman"/>
          <w:szCs w:val="24"/>
        </w:rPr>
      </w:pPr>
    </w:p>
    <w:p w:rsidR="00CE2325" w:rsidRPr="003D74E7" w:rsidRDefault="00CE2325" w:rsidP="00CE2325">
      <w:pPr>
        <w:pStyle w:val="ConsPlusNormal"/>
        <w:widowControl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D74E7">
        <w:rPr>
          <w:rFonts w:ascii="Times New Roman" w:hAnsi="Times New Roman" w:cs="Times New Roman"/>
          <w:sz w:val="24"/>
          <w:szCs w:val="24"/>
        </w:rPr>
        <w:t>Должностные инструкции:</w:t>
      </w:r>
    </w:p>
    <w:p w:rsidR="00CE2325" w:rsidRPr="003D74E7" w:rsidRDefault="00CE2325" w:rsidP="00CE2325">
      <w:pPr>
        <w:pStyle w:val="ConsPlusNormal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74E7">
        <w:rPr>
          <w:rFonts w:ascii="Times New Roman" w:hAnsi="Times New Roman" w:cs="Times New Roman"/>
          <w:sz w:val="24"/>
          <w:szCs w:val="24"/>
        </w:rPr>
        <w:t>Декан факультета</w:t>
      </w:r>
    </w:p>
    <w:p w:rsidR="00CE2325" w:rsidRPr="003D74E7" w:rsidRDefault="00CE2325" w:rsidP="00CE2325">
      <w:pPr>
        <w:pStyle w:val="ConsPlusNormal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74E7">
        <w:rPr>
          <w:rFonts w:ascii="Times New Roman" w:hAnsi="Times New Roman" w:cs="Times New Roman"/>
          <w:sz w:val="24"/>
          <w:szCs w:val="24"/>
        </w:rPr>
        <w:t>Зам. декана факультета</w:t>
      </w:r>
    </w:p>
    <w:p w:rsidR="00CE2325" w:rsidRPr="003D74E7" w:rsidRDefault="00CE2325" w:rsidP="00CE2325">
      <w:pPr>
        <w:pStyle w:val="ConsPlusNormal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74E7">
        <w:rPr>
          <w:rFonts w:ascii="Times New Roman" w:hAnsi="Times New Roman" w:cs="Times New Roman"/>
          <w:sz w:val="24"/>
          <w:szCs w:val="24"/>
        </w:rPr>
        <w:t>Старший лаборант</w:t>
      </w:r>
    </w:p>
    <w:p w:rsidR="00CE2325" w:rsidRPr="003D74E7" w:rsidRDefault="00CE2325" w:rsidP="00CE2325">
      <w:pPr>
        <w:pStyle w:val="ConsPlusNormal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74E7">
        <w:rPr>
          <w:rFonts w:ascii="Times New Roman" w:hAnsi="Times New Roman" w:cs="Times New Roman"/>
          <w:sz w:val="24"/>
          <w:szCs w:val="24"/>
        </w:rPr>
        <w:t>Специалист по взаимодействию с органами УФМС</w:t>
      </w:r>
    </w:p>
    <w:p w:rsidR="00CE2325" w:rsidRPr="003D74E7" w:rsidRDefault="00CE2325" w:rsidP="00CE2325">
      <w:pPr>
        <w:pStyle w:val="ConsPlusNormal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74E7">
        <w:rPr>
          <w:rFonts w:ascii="Times New Roman" w:hAnsi="Times New Roman" w:cs="Times New Roman"/>
          <w:sz w:val="24"/>
          <w:szCs w:val="24"/>
        </w:rPr>
        <w:t>Начальник научного управления</w:t>
      </w:r>
    </w:p>
    <w:p w:rsidR="00CE2325" w:rsidRPr="003D74E7" w:rsidRDefault="00CE2325" w:rsidP="00CE2325">
      <w:pPr>
        <w:pStyle w:val="ConsPlusNormal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74E7">
        <w:rPr>
          <w:rFonts w:ascii="Times New Roman" w:hAnsi="Times New Roman" w:cs="Times New Roman"/>
          <w:sz w:val="24"/>
          <w:szCs w:val="24"/>
        </w:rPr>
        <w:t>Заведующий аспирантурой</w:t>
      </w:r>
    </w:p>
    <w:p w:rsidR="00CE2325" w:rsidRPr="003D74E7" w:rsidRDefault="00CE2325" w:rsidP="00CE2325">
      <w:pPr>
        <w:pStyle w:val="ConsPlusNormal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74E7">
        <w:rPr>
          <w:rFonts w:ascii="Times New Roman" w:hAnsi="Times New Roman" w:cs="Times New Roman"/>
          <w:sz w:val="24"/>
          <w:szCs w:val="24"/>
        </w:rPr>
        <w:t>Руководитель управления последипломной подготовки специалистов (УППС)</w:t>
      </w:r>
    </w:p>
    <w:p w:rsidR="00CE2325" w:rsidRPr="003D74E7" w:rsidRDefault="00CE2325" w:rsidP="00CE232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D74E7">
        <w:rPr>
          <w:rFonts w:ascii="Times New Roman" w:hAnsi="Times New Roman" w:cs="Times New Roman"/>
        </w:rPr>
        <w:t>Специалист по кадрам УППС, ответственный за ординатуру</w:t>
      </w:r>
    </w:p>
    <w:p w:rsidR="00CE2325" w:rsidRPr="003D74E7" w:rsidRDefault="00CE2325" w:rsidP="00CE2325">
      <w:pPr>
        <w:pStyle w:val="a3"/>
        <w:numPr>
          <w:ilvl w:val="0"/>
          <w:numId w:val="2"/>
        </w:numPr>
        <w:jc w:val="both"/>
        <w:rPr>
          <w:szCs w:val="24"/>
        </w:rPr>
      </w:pPr>
      <w:r w:rsidRPr="003D74E7">
        <w:rPr>
          <w:szCs w:val="24"/>
        </w:rPr>
        <w:t>Специалист по кадрам УППС, ответственный за бюджетные циклы и циклы по НМО</w:t>
      </w:r>
    </w:p>
    <w:p w:rsidR="00CE2325" w:rsidRPr="003D74E7" w:rsidRDefault="00CE2325" w:rsidP="00CE232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4E7">
        <w:rPr>
          <w:rFonts w:ascii="Times New Roman" w:hAnsi="Times New Roman" w:cs="Times New Roman"/>
          <w:sz w:val="24"/>
          <w:szCs w:val="24"/>
        </w:rPr>
        <w:t>Заведующий отделом хранения фондов</w:t>
      </w:r>
    </w:p>
    <w:p w:rsidR="00CE2325" w:rsidRPr="003D74E7" w:rsidRDefault="00CE2325" w:rsidP="00CE23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E2325" w:rsidRPr="003D74E7" w:rsidRDefault="00CE2325" w:rsidP="00CE2325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74E7">
        <w:rPr>
          <w:rFonts w:ascii="Times New Roman" w:hAnsi="Times New Roman" w:cs="Times New Roman"/>
          <w:sz w:val="24"/>
          <w:szCs w:val="24"/>
        </w:rPr>
        <w:t>Положение о бережливом вузе.</w:t>
      </w:r>
    </w:p>
    <w:p w:rsidR="00CE2325" w:rsidRPr="003D74E7" w:rsidRDefault="00CE2325" w:rsidP="00CE2325">
      <w:pPr>
        <w:pStyle w:val="ConsPlusNormal"/>
        <w:widowControl/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4E7">
        <w:rPr>
          <w:rFonts w:ascii="Times New Roman" w:hAnsi="Times New Roman" w:cs="Times New Roman"/>
          <w:sz w:val="24"/>
          <w:szCs w:val="24"/>
        </w:rPr>
        <w:t>Положение</w:t>
      </w:r>
      <w:r w:rsidRPr="003D74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4E7">
        <w:rPr>
          <w:rFonts w:ascii="Times New Roman" w:hAnsi="Times New Roman" w:cs="Times New Roman"/>
          <w:sz w:val="24"/>
          <w:szCs w:val="24"/>
        </w:rPr>
        <w:t xml:space="preserve">об организации и осуществлении образовательной деятельности по образовательным программам высшего образования - программам </w:t>
      </w:r>
      <w:proofErr w:type="spellStart"/>
      <w:r w:rsidRPr="003D74E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3D74E7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3D74E7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3D74E7">
        <w:rPr>
          <w:rFonts w:ascii="Times New Roman" w:hAnsi="Times New Roman" w:cs="Times New Roman"/>
          <w:sz w:val="24"/>
          <w:szCs w:val="24"/>
        </w:rPr>
        <w:t>.</w:t>
      </w:r>
    </w:p>
    <w:p w:rsidR="00CE2325" w:rsidRPr="003D74E7" w:rsidRDefault="00CE2325" w:rsidP="00CE2325">
      <w:pPr>
        <w:pStyle w:val="ConsPlusNormal"/>
        <w:widowControl/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74E7">
        <w:rPr>
          <w:rFonts w:ascii="Times New Roman" w:hAnsi="Times New Roman" w:cs="Times New Roman"/>
          <w:sz w:val="24"/>
          <w:szCs w:val="24"/>
        </w:rPr>
        <w:t>Положение о контактной работе обучающихся с преподавателем</w:t>
      </w:r>
    </w:p>
    <w:p w:rsidR="00CE2325" w:rsidRPr="003D74E7" w:rsidRDefault="00225B6E" w:rsidP="00CE2325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 w:firstLine="0"/>
        <w:rPr>
          <w:rFonts w:eastAsia="Times New Roman" w:cs="Times New Roman"/>
          <w:szCs w:val="24"/>
          <w:lang w:eastAsia="ru-RU"/>
        </w:rPr>
      </w:pPr>
      <w:hyperlink r:id="rId5" w:tgtFrame="_blank" w:history="1">
        <w:r w:rsidR="00CE2325" w:rsidRPr="003D74E7">
          <w:rPr>
            <w:rFonts w:eastAsia="Times New Roman" w:cs="Times New Roman"/>
            <w:bCs/>
            <w:szCs w:val="24"/>
            <w:lang w:eastAsia="ru-RU"/>
          </w:rPr>
          <w:t>Правила приема</w:t>
        </w:r>
        <w:r w:rsidR="00CE2325" w:rsidRPr="003D74E7">
          <w:rPr>
            <w:rFonts w:eastAsia="Times New Roman" w:cs="Times New Roman"/>
            <w:szCs w:val="24"/>
            <w:lang w:eastAsia="ru-RU"/>
          </w:rPr>
          <w:t xml:space="preserve"> в ФГБОУ ВО </w:t>
        </w:r>
        <w:proofErr w:type="spellStart"/>
        <w:r w:rsidR="00CE2325" w:rsidRPr="003D74E7">
          <w:rPr>
            <w:rFonts w:eastAsia="Times New Roman" w:cs="Times New Roman"/>
            <w:szCs w:val="24"/>
            <w:lang w:eastAsia="ru-RU"/>
          </w:rPr>
          <w:t>КемГМУ</w:t>
        </w:r>
        <w:proofErr w:type="spellEnd"/>
        <w:r w:rsidR="00CE2325" w:rsidRPr="003D74E7">
          <w:rPr>
            <w:rFonts w:eastAsia="Times New Roman" w:cs="Times New Roman"/>
            <w:szCs w:val="24"/>
            <w:lang w:eastAsia="ru-RU"/>
          </w:rPr>
          <w:t xml:space="preserve"> Минздрава России на обучение по образовательным программам высшего образования - программам </w:t>
        </w:r>
        <w:proofErr w:type="spellStart"/>
        <w:r w:rsidR="00CE2325" w:rsidRPr="003D74E7">
          <w:rPr>
            <w:rFonts w:eastAsia="Times New Roman" w:cs="Times New Roman"/>
            <w:szCs w:val="24"/>
            <w:lang w:eastAsia="ru-RU"/>
          </w:rPr>
          <w:t>бакалавриата</w:t>
        </w:r>
        <w:proofErr w:type="spellEnd"/>
        <w:r w:rsidR="00CE2325" w:rsidRPr="003D74E7">
          <w:rPr>
            <w:rFonts w:eastAsia="Times New Roman" w:cs="Times New Roman"/>
            <w:szCs w:val="24"/>
            <w:lang w:eastAsia="ru-RU"/>
          </w:rPr>
          <w:t xml:space="preserve">, программам </w:t>
        </w:r>
        <w:proofErr w:type="spellStart"/>
        <w:r w:rsidR="00CE2325" w:rsidRPr="003D74E7">
          <w:rPr>
            <w:rFonts w:eastAsia="Times New Roman" w:cs="Times New Roman"/>
            <w:szCs w:val="24"/>
            <w:lang w:eastAsia="ru-RU"/>
          </w:rPr>
          <w:t>специалитета</w:t>
        </w:r>
        <w:proofErr w:type="spellEnd"/>
        <w:r w:rsidR="00CE2325" w:rsidRPr="003D74E7">
          <w:rPr>
            <w:rFonts w:eastAsia="Times New Roman" w:cs="Times New Roman"/>
            <w:szCs w:val="24"/>
            <w:lang w:eastAsia="ru-RU"/>
          </w:rPr>
          <w:t xml:space="preserve"> на 2019-2020 учебный год</w:t>
        </w:r>
      </w:hyperlink>
    </w:p>
    <w:p w:rsidR="00CE2325" w:rsidRDefault="00225B6E" w:rsidP="00CE2325">
      <w:pPr>
        <w:numPr>
          <w:ilvl w:val="0"/>
          <w:numId w:val="1"/>
        </w:numPr>
        <w:shd w:val="clear" w:color="auto" w:fill="FFFFFF"/>
        <w:spacing w:before="240" w:line="240" w:lineRule="auto"/>
        <w:ind w:left="0" w:firstLine="0"/>
        <w:rPr>
          <w:rFonts w:eastAsia="Times New Roman" w:cs="Times New Roman"/>
          <w:szCs w:val="24"/>
          <w:lang w:eastAsia="ru-RU"/>
        </w:rPr>
      </w:pPr>
      <w:hyperlink r:id="rId6" w:tgtFrame="_blank" w:history="1">
        <w:r w:rsidR="00CE2325" w:rsidRPr="003D74E7">
          <w:rPr>
            <w:rFonts w:eastAsia="Times New Roman" w:cs="Times New Roman"/>
            <w:bCs/>
            <w:szCs w:val="24"/>
            <w:lang w:eastAsia="ru-RU"/>
          </w:rPr>
          <w:t>Правила приема</w:t>
        </w:r>
        <w:r w:rsidR="00CE2325" w:rsidRPr="003D74E7">
          <w:rPr>
            <w:rFonts w:eastAsia="Times New Roman" w:cs="Times New Roman"/>
            <w:szCs w:val="24"/>
            <w:lang w:eastAsia="ru-RU"/>
          </w:rPr>
          <w:t xml:space="preserve"> в ФГБОУ ВО </w:t>
        </w:r>
        <w:proofErr w:type="spellStart"/>
        <w:r w:rsidR="00CE2325" w:rsidRPr="003D74E7">
          <w:rPr>
            <w:rFonts w:eastAsia="Times New Roman" w:cs="Times New Roman"/>
            <w:szCs w:val="24"/>
            <w:lang w:eastAsia="ru-RU"/>
          </w:rPr>
          <w:t>КемГМУ</w:t>
        </w:r>
        <w:proofErr w:type="spellEnd"/>
        <w:r w:rsidR="00CE2325" w:rsidRPr="003D74E7">
          <w:rPr>
            <w:rFonts w:eastAsia="Times New Roman" w:cs="Times New Roman"/>
            <w:szCs w:val="24"/>
            <w:lang w:eastAsia="ru-RU"/>
          </w:rPr>
          <w:t xml:space="preserve"> Минздрава России на обучение по образовательным программам высшего образования - программам ординатуры на 2019/20 учебный год</w:t>
        </w:r>
      </w:hyperlink>
    </w:p>
    <w:p w:rsidR="00CE2325" w:rsidRPr="003D74E7" w:rsidRDefault="00CE2325" w:rsidP="00CE2325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CE2325" w:rsidRDefault="00CE2325" w:rsidP="00CE232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both"/>
        <w:rPr>
          <w:szCs w:val="24"/>
        </w:rPr>
      </w:pPr>
      <w:r w:rsidRPr="003D74E7">
        <w:rPr>
          <w:szCs w:val="24"/>
        </w:rPr>
        <w:t xml:space="preserve">Правила приема в ФГБОУ ВО </w:t>
      </w:r>
      <w:proofErr w:type="spellStart"/>
      <w:r w:rsidRPr="003D74E7">
        <w:rPr>
          <w:szCs w:val="24"/>
        </w:rPr>
        <w:t>КемГМУ</w:t>
      </w:r>
      <w:proofErr w:type="spellEnd"/>
      <w:r w:rsidRPr="003D74E7">
        <w:rPr>
          <w:szCs w:val="24"/>
        </w:rPr>
        <w:t xml:space="preserve"> Минздрава России на обучение по образовательным программам высшего образования - программам подготовки научно-педагогических кадров в аспирантуре на 2020/2021 учебный год</w:t>
      </w:r>
    </w:p>
    <w:p w:rsidR="00225B6E" w:rsidRDefault="00225B6E" w:rsidP="00225B6E">
      <w:pPr>
        <w:pStyle w:val="a3"/>
        <w:rPr>
          <w:szCs w:val="24"/>
        </w:rPr>
      </w:pPr>
    </w:p>
    <w:p w:rsidR="00225B6E" w:rsidRPr="00225B6E" w:rsidRDefault="00225B6E" w:rsidP="00225B6E">
      <w:pPr>
        <w:pStyle w:val="a3"/>
        <w:numPr>
          <w:ilvl w:val="0"/>
          <w:numId w:val="1"/>
        </w:numPr>
        <w:shd w:val="clear" w:color="auto" w:fill="FFFFFF"/>
        <w:spacing w:after="240"/>
        <w:ind w:left="284" w:hanging="284"/>
        <w:textAlignment w:val="baseline"/>
        <w:outlineLvl w:val="0"/>
        <w:rPr>
          <w:rFonts w:eastAsia="Times New Roman" w:cs="Times New Roman"/>
          <w:bCs/>
          <w:spacing w:val="2"/>
          <w:kern w:val="36"/>
          <w:szCs w:val="24"/>
          <w:lang w:eastAsia="ru-RU"/>
        </w:rPr>
      </w:pPr>
      <w:bookmarkStart w:id="0" w:name="_Toc45186494"/>
      <w:r w:rsidRPr="00225B6E">
        <w:rPr>
          <w:rFonts w:eastAsia="Times New Roman" w:cs="Times New Roman"/>
          <w:bCs/>
          <w:spacing w:val="2"/>
          <w:kern w:val="36"/>
          <w:szCs w:val="24"/>
          <w:lang w:eastAsia="ru-RU"/>
        </w:rPr>
        <w:t>Инструкция</w:t>
      </w:r>
      <w:bookmarkStart w:id="1" w:name="_Toc45186495"/>
      <w:bookmarkEnd w:id="0"/>
      <w:r w:rsidRPr="00225B6E">
        <w:rPr>
          <w:rFonts w:eastAsia="Times New Roman" w:cs="Times New Roman"/>
          <w:bCs/>
          <w:spacing w:val="2"/>
          <w:kern w:val="36"/>
          <w:szCs w:val="24"/>
          <w:lang w:eastAsia="ru-RU"/>
        </w:rPr>
        <w:t xml:space="preserve"> </w:t>
      </w:r>
      <w:r w:rsidRPr="00225B6E">
        <w:rPr>
          <w:rFonts w:eastAsia="Times New Roman" w:cs="Times New Roman"/>
          <w:bCs/>
          <w:spacing w:val="2"/>
          <w:kern w:val="36"/>
          <w:szCs w:val="24"/>
          <w:lang w:eastAsia="ru-RU"/>
        </w:rPr>
        <w:t>по обращению отходами отработанных ртутьсодержащих ламп</w:t>
      </w:r>
      <w:r w:rsidRPr="00225B6E">
        <w:rPr>
          <w:rFonts w:eastAsia="Times New Roman" w:cs="Times New Roman"/>
          <w:bCs/>
          <w:spacing w:val="2"/>
          <w:kern w:val="36"/>
          <w:szCs w:val="24"/>
          <w:lang w:eastAsia="ru-RU"/>
        </w:rPr>
        <w:br/>
        <w:t>(осветительных приборов)</w:t>
      </w:r>
      <w:bookmarkEnd w:id="1"/>
    </w:p>
    <w:p w:rsidR="00225B6E" w:rsidRPr="003D74E7" w:rsidRDefault="00225B6E" w:rsidP="00225B6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both"/>
        <w:rPr>
          <w:szCs w:val="24"/>
        </w:rPr>
      </w:pPr>
      <w:bookmarkStart w:id="2" w:name="_GoBack"/>
      <w:bookmarkEnd w:id="2"/>
    </w:p>
    <w:p w:rsidR="00117F74" w:rsidRDefault="00117F74"/>
    <w:sectPr w:rsidR="00117F74" w:rsidSect="003D74E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518DC"/>
    <w:multiLevelType w:val="hybridMultilevel"/>
    <w:tmpl w:val="EAD2292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6FDD4036"/>
    <w:multiLevelType w:val="hybridMultilevel"/>
    <w:tmpl w:val="511E4F86"/>
    <w:lvl w:ilvl="0" w:tplc="4A9CBC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97"/>
    <w:rsid w:val="00117F74"/>
    <w:rsid w:val="00225B6E"/>
    <w:rsid w:val="00584FED"/>
    <w:rsid w:val="00A74697"/>
    <w:rsid w:val="00CE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E5B1D"/>
  <w15:docId w15:val="{E34B3450-BB52-40AF-84D0-1ECE66FE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32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325"/>
    <w:pPr>
      <w:ind w:left="720"/>
      <w:contextualSpacing/>
    </w:pPr>
  </w:style>
  <w:style w:type="paragraph" w:customStyle="1" w:styleId="ConsPlusNormal">
    <w:name w:val="ConsPlusNormal"/>
    <w:rsid w:val="00CE23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E232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emsmu.ru/upload/data_files/docs/pravila_priema_ordp19_29.03.19.pdf" TargetMode="External"/><Relationship Id="rId5" Type="http://schemas.openxmlformats.org/officeDocument/2006/relationships/hyperlink" Target="https://kemsmu.ru/upload/data_files/docs/pravila_priema19_01.10.1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Николевна Синькова</dc:creator>
  <cp:keywords/>
  <dc:description/>
  <cp:lastModifiedBy>Маргарита Николевна Синькова</cp:lastModifiedBy>
  <cp:revision>3</cp:revision>
  <dcterms:created xsi:type="dcterms:W3CDTF">2019-10-10T04:07:00Z</dcterms:created>
  <dcterms:modified xsi:type="dcterms:W3CDTF">2020-07-10T01:30:00Z</dcterms:modified>
</cp:coreProperties>
</file>