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9BED44D" wp14:editId="78E34D82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3D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3D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Default="00580C02" w:rsidP="003D1A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</w:t>
      </w:r>
      <w:r w:rsidR="003D1A2C"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:rsidR="00580C02" w:rsidRPr="00580C02" w:rsidRDefault="0065688D" w:rsidP="003D1A2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>Б</w:t>
      </w:r>
      <w:r w:rsidR="003D1A2C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2.1 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Стоматология </w:t>
      </w:r>
      <w:r w:rsidR="003D1A2C">
        <w:rPr>
          <w:rFonts w:ascii="Times New Roman" w:hAnsi="Times New Roman"/>
          <w:b/>
          <w:bCs/>
          <w:sz w:val="24"/>
          <w:szCs w:val="24"/>
          <w:u w:val="single"/>
        </w:rPr>
        <w:t>хирургическая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580C02" w:rsidRPr="00580C02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AF271B" w:rsidRPr="00AF271B" w:rsidRDefault="00580C02" w:rsidP="003D1A2C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zh-CN"/>
        </w:rPr>
      </w:pPr>
      <w:r w:rsidRPr="00580C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74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С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томатология хирургическая»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D1A2C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3D1A2C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D1A2C" w:rsidRDefault="003D1A2C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sz w:val="24"/>
                <w:szCs w:val="24"/>
              </w:rPr>
              <w:t>2376</w:t>
            </w:r>
            <w:r w:rsidR="00580C02" w:rsidRPr="003D1A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D1A2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80C02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D1A2C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C" w:rsidRPr="003D1A2C" w:rsidRDefault="003D1A2C" w:rsidP="003D1A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подготовка  квалифицированного специалиста врача-стоматолога-хирурга обладающего системой универсальных и профессиональных компетенций, способного и готового для самостоятельной профессиональной  деятельности  в хирургии в условиях: первичной медико-санитарной помощи; неотложной; скорой, в том числе специализированной, медицинской помощи; специализированной, в том числе высокотехнологичной, медицинской помощи.</w:t>
            </w:r>
          </w:p>
          <w:p w:rsidR="00580C02" w:rsidRPr="003D1A2C" w:rsidRDefault="00580C02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02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D1A2C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1" w:rsidRPr="003D1A2C" w:rsidRDefault="003D1A2C" w:rsidP="00B33CD1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  <w:r w:rsidR="00B33CD1" w:rsidRPr="003D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относится к </w:t>
            </w:r>
            <w:r w:rsidRPr="003D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базовой части, блок 2</w:t>
            </w:r>
            <w:r w:rsidR="00B33CD1" w:rsidRPr="003D1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0C02" w:rsidRPr="003D1A2C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D1A2C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D1A2C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D1A2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3D1A2C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3D1A2C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D1A2C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3D1A2C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3D1A2C">
              <w:rPr>
                <w:rStyle w:val="FontStyle71"/>
                <w:sz w:val="24"/>
                <w:szCs w:val="24"/>
              </w:rPr>
              <w:t>нутренние болезни,</w:t>
            </w:r>
            <w:r w:rsidRPr="003D1A2C">
              <w:t xml:space="preserve"> клиническая фармакология; общая хирургия</w:t>
            </w:r>
            <w:r w:rsidRPr="003D1A2C">
              <w:rPr>
                <w:rStyle w:val="FontStyle71"/>
                <w:sz w:val="24"/>
                <w:szCs w:val="24"/>
              </w:rPr>
              <w:t>;</w:t>
            </w:r>
            <w:r w:rsidRPr="003D1A2C">
              <w:t xml:space="preserve"> лучевая диагностика; инфекционные болезни</w:t>
            </w:r>
            <w:r w:rsidRPr="003D1A2C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3D1A2C">
              <w:t>х</w:t>
            </w:r>
            <w:r w:rsidRPr="003D1A2C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3D1A2C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3D1A2C">
              <w:rPr>
                <w:rStyle w:val="FontStyle71"/>
                <w:sz w:val="24"/>
                <w:szCs w:val="24"/>
              </w:rPr>
              <w:t xml:space="preserve">; </w:t>
            </w:r>
            <w:r w:rsidRPr="003D1A2C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3D1A2C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D1A2C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D1A2C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D1A2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580C02" w:rsidRPr="003D1A2C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D1A2C" w:rsidRDefault="00580C02" w:rsidP="00AF2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 xml:space="preserve">ординатура по </w:t>
            </w:r>
            <w:r w:rsidR="00AF271B" w:rsidRPr="003D1A2C">
              <w:rPr>
                <w:rFonts w:ascii="Times New Roman" w:hAnsi="Times New Roman"/>
                <w:sz w:val="24"/>
                <w:szCs w:val="24"/>
              </w:rPr>
              <w:t>специальности 31.08.74 «Стоматология хирургическая»</w:t>
            </w:r>
            <w:r w:rsidRPr="003D1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D1A2C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D1A2C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D1A2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Формируемые  компетенции</w:t>
                  </w:r>
                </w:p>
                <w:p w:rsidR="00580C02" w:rsidRPr="003D1A2C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D1A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3D1A2C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D1A2C" w:rsidRDefault="0056010C" w:rsidP="005601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ПК-1,</w:t>
            </w:r>
            <w:r w:rsidR="00B33CD1" w:rsidRPr="003D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2C" w:rsidRPr="003D1A2C">
              <w:rPr>
                <w:rFonts w:ascii="Times New Roman" w:hAnsi="Times New Roman"/>
                <w:sz w:val="24"/>
                <w:szCs w:val="24"/>
              </w:rPr>
              <w:t xml:space="preserve">ПК-2, </w:t>
            </w:r>
            <w:r w:rsidRPr="003D1A2C">
              <w:rPr>
                <w:rFonts w:ascii="Times New Roman" w:hAnsi="Times New Roman"/>
                <w:sz w:val="24"/>
                <w:szCs w:val="24"/>
              </w:rPr>
              <w:t>ПК-5, ПК-7</w:t>
            </w:r>
            <w:r w:rsidR="003D1A2C" w:rsidRPr="003D1A2C">
              <w:rPr>
                <w:rFonts w:ascii="Times New Roman" w:hAnsi="Times New Roman"/>
                <w:sz w:val="24"/>
                <w:szCs w:val="24"/>
              </w:rPr>
              <w:t>, ПК-9, ПК-10</w:t>
            </w:r>
          </w:p>
        </w:tc>
      </w:tr>
      <w:tr w:rsidR="003D1A2C" w:rsidRPr="003D1A2C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2C" w:rsidRPr="003D1A2C" w:rsidRDefault="003D1A2C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D1A2C" w:rsidRPr="003D1A2C" w:rsidRDefault="003D1A2C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3D1A2C" w:rsidRPr="003D1A2C" w:rsidRDefault="003D1A2C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2C" w:rsidRPr="003D1A2C" w:rsidRDefault="003D1A2C" w:rsidP="00F1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1. Оказание помощи при неотложных состояниях и чрезвычайных ситуациях. Сердечно-легочная реанимация</w:t>
            </w:r>
          </w:p>
          <w:p w:rsidR="003D1A2C" w:rsidRPr="003D1A2C" w:rsidRDefault="003D1A2C" w:rsidP="00F169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2. Организация хирургической помощи в стоматологии</w:t>
            </w:r>
          </w:p>
          <w:p w:rsidR="003D1A2C" w:rsidRPr="003D1A2C" w:rsidRDefault="003D1A2C" w:rsidP="00F169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3. Методы обследования в хирургической стоматологии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4. Обезболивание и обезболивающие средства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5. Удаление зубов и инструментарий: методики удаления зубов и корней на верхней и нижней челюсти, устранение осложнений удаления зубов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6. Повреждения зубов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Имплантология</w:t>
            </w:r>
            <w:proofErr w:type="spellEnd"/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реконструктивная хирургия полости рта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8. Воспалительные заболевания челюстно-лицевой области. Клиника, диагностика, методы лечения. Ошибки и осложнения</w:t>
            </w:r>
          </w:p>
          <w:p w:rsidR="003D1A2C" w:rsidRPr="003D1A2C" w:rsidRDefault="003D1A2C" w:rsidP="00F16956">
            <w:pPr>
              <w:pStyle w:val="a9"/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3D1A2C">
              <w:rPr>
                <w:sz w:val="24"/>
                <w:szCs w:val="24"/>
              </w:rPr>
              <w:t xml:space="preserve">9. Доброкачественные и злокачественные опухоли </w:t>
            </w:r>
            <w:proofErr w:type="spellStart"/>
            <w:r w:rsidRPr="003D1A2C">
              <w:rPr>
                <w:sz w:val="24"/>
                <w:szCs w:val="24"/>
              </w:rPr>
              <w:t>челюстно</w:t>
            </w:r>
            <w:proofErr w:type="spellEnd"/>
            <w:r w:rsidRPr="003D1A2C">
              <w:rPr>
                <w:sz w:val="24"/>
                <w:szCs w:val="24"/>
              </w:rPr>
              <w:t xml:space="preserve"> - лицевой области</w:t>
            </w:r>
          </w:p>
          <w:p w:rsidR="003D1A2C" w:rsidRPr="003D1A2C" w:rsidRDefault="003D1A2C" w:rsidP="00F16956">
            <w:pPr>
              <w:pStyle w:val="a9"/>
              <w:tabs>
                <w:tab w:val="left" w:pos="1162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3D1A2C">
              <w:rPr>
                <w:color w:val="000000"/>
                <w:sz w:val="24"/>
                <w:szCs w:val="24"/>
              </w:rPr>
              <w:t>10. Заболевания периферической нервной системы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11. Заболевания пародонта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12. Дефекты и деформации ЧЛО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13. Заболевания верхнечелюстных пазух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14. Заболевания височно-нижнечелюстного сустава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15. Заболевания слизистой оболочки полости рта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16. Анатомо-физиологические особенности челюстно-лицевой области у детей</w:t>
            </w:r>
          </w:p>
          <w:p w:rsidR="003D1A2C" w:rsidRPr="003D1A2C" w:rsidRDefault="003D1A2C" w:rsidP="00F16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color w:val="000000"/>
                <w:sz w:val="24"/>
                <w:szCs w:val="24"/>
              </w:rPr>
              <w:t>17. Врожденные аномалии развития челюстно-лицевой области у детей</w:t>
            </w:r>
          </w:p>
          <w:p w:rsidR="003D1A2C" w:rsidRPr="003D1A2C" w:rsidRDefault="003D1A2C" w:rsidP="003D1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Style w:val="11"/>
                <w:rFonts w:eastAsia="Calibri"/>
                <w:sz w:val="24"/>
                <w:szCs w:val="24"/>
              </w:rPr>
              <w:t>18. Пластическая и восстановительная хирургия  челюстно-лицевой области</w:t>
            </w:r>
          </w:p>
        </w:tc>
      </w:tr>
      <w:tr w:rsidR="003D1A2C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C" w:rsidRPr="003D1A2C" w:rsidRDefault="003D1A2C" w:rsidP="003D1A2C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D1A2C" w:rsidRPr="003D1A2C" w:rsidRDefault="003D1A2C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3D1A2C" w:rsidRPr="003D1A2C" w:rsidRDefault="003D1A2C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C" w:rsidRPr="003D1A2C" w:rsidRDefault="003D1A2C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3D1A2C" w:rsidRPr="003D1A2C" w:rsidRDefault="003D1A2C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3D1A2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3D1A2C" w:rsidRPr="003D1A2C" w:rsidRDefault="003D1A2C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D1A2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3D1A2C" w:rsidRPr="003D1A2C" w:rsidRDefault="003D1A2C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3D1A2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3D1A2C" w:rsidRPr="003D1A2C" w:rsidRDefault="003D1A2C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3D1A2C" w:rsidRPr="003D1A2C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C" w:rsidRPr="003D1A2C" w:rsidRDefault="003D1A2C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C" w:rsidRPr="003D1A2C" w:rsidRDefault="003D1A2C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D1A2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40F1"/>
    <w:rsid w:val="002C6F08"/>
    <w:rsid w:val="00316FFD"/>
    <w:rsid w:val="003D1A2C"/>
    <w:rsid w:val="004467E9"/>
    <w:rsid w:val="004A3C59"/>
    <w:rsid w:val="0056010C"/>
    <w:rsid w:val="00580C02"/>
    <w:rsid w:val="00594B4D"/>
    <w:rsid w:val="006464A4"/>
    <w:rsid w:val="0065688D"/>
    <w:rsid w:val="006C7A95"/>
    <w:rsid w:val="00755DE1"/>
    <w:rsid w:val="007B51DC"/>
    <w:rsid w:val="009603F4"/>
    <w:rsid w:val="00AE2C1F"/>
    <w:rsid w:val="00AF271B"/>
    <w:rsid w:val="00B12F3A"/>
    <w:rsid w:val="00B33CD1"/>
    <w:rsid w:val="00BF4BCB"/>
    <w:rsid w:val="00D34551"/>
    <w:rsid w:val="00D44CD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56010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3D1A2C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3D1A2C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56010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3D1A2C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3D1A2C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8A61-5E58-41F7-9DFC-9D2C735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Петровна Вавилова</cp:lastModifiedBy>
  <cp:revision>2</cp:revision>
  <dcterms:created xsi:type="dcterms:W3CDTF">2019-09-18T09:29:00Z</dcterms:created>
  <dcterms:modified xsi:type="dcterms:W3CDTF">2019-09-18T09:29:00Z</dcterms:modified>
</cp:coreProperties>
</file>