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534" w:rsidRDefault="00F90924" w:rsidP="005556C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Приказа №</w:t>
      </w:r>
      <w:r w:rsidR="002627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327н от 14 апреля 2020 года (вступил </w:t>
      </w:r>
      <w:r w:rsidR="005556CE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силу с 25 апреля 2020г) «</w:t>
      </w:r>
      <w:r w:rsidR="005556CE">
        <w:rPr>
          <w:rFonts w:ascii="Times New Roman" w:hAnsi="Times New Roman" w:cs="Times New Roman"/>
          <w:sz w:val="24"/>
          <w:szCs w:val="24"/>
        </w:rPr>
        <w:t>Об особенностях допуска физических лиц к осуществлению медицинской деятельности и (или) фармацевтической деятельности без сертификата специалиста или свидетельства об аккредитации специалиста и (или) по специальностям, не предусмотренным сертификатом специалиста или свидетельством об аккредитац</w:t>
      </w:r>
      <w:r>
        <w:rPr>
          <w:rFonts w:ascii="Times New Roman" w:hAnsi="Times New Roman" w:cs="Times New Roman"/>
          <w:sz w:val="24"/>
          <w:szCs w:val="24"/>
        </w:rPr>
        <w:t>ии специалиста» установлен мора</w:t>
      </w:r>
      <w:r w:rsidR="005556CE">
        <w:rPr>
          <w:rFonts w:ascii="Times New Roman" w:hAnsi="Times New Roman" w:cs="Times New Roman"/>
          <w:sz w:val="24"/>
          <w:szCs w:val="24"/>
        </w:rPr>
        <w:t>торий на с</w:t>
      </w:r>
      <w:r>
        <w:rPr>
          <w:rFonts w:ascii="Times New Roman" w:hAnsi="Times New Roman" w:cs="Times New Roman"/>
          <w:sz w:val="24"/>
          <w:szCs w:val="24"/>
        </w:rPr>
        <w:t xml:space="preserve">рок до 1 января 2021 г. на </w:t>
      </w:r>
      <w:r w:rsidR="005556CE">
        <w:rPr>
          <w:rFonts w:ascii="Times New Roman" w:hAnsi="Times New Roman" w:cs="Times New Roman"/>
          <w:sz w:val="24"/>
          <w:szCs w:val="24"/>
        </w:rPr>
        <w:t xml:space="preserve">получение сертификатов </w:t>
      </w:r>
      <w:r>
        <w:rPr>
          <w:rFonts w:ascii="Times New Roman" w:hAnsi="Times New Roman" w:cs="Times New Roman"/>
          <w:sz w:val="24"/>
          <w:szCs w:val="24"/>
        </w:rPr>
        <w:t xml:space="preserve">специалиста и свидетельств об аккредитации специалиста, в том </w:t>
      </w:r>
      <w:r w:rsidR="005556CE">
        <w:rPr>
          <w:rFonts w:ascii="Times New Roman" w:hAnsi="Times New Roman" w:cs="Times New Roman"/>
          <w:sz w:val="24"/>
          <w:szCs w:val="24"/>
        </w:rPr>
        <w:t xml:space="preserve">числе лицам,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5556CE">
        <w:rPr>
          <w:rFonts w:ascii="Times New Roman" w:hAnsi="Times New Roman" w:cs="Times New Roman"/>
          <w:sz w:val="24"/>
          <w:szCs w:val="24"/>
        </w:rPr>
        <w:t xml:space="preserve">рошедшим </w:t>
      </w:r>
      <w:r>
        <w:rPr>
          <w:rFonts w:ascii="Times New Roman" w:hAnsi="Times New Roman" w:cs="Times New Roman"/>
          <w:sz w:val="24"/>
          <w:szCs w:val="24"/>
        </w:rPr>
        <w:t xml:space="preserve">процедуру </w:t>
      </w:r>
      <w:r w:rsidR="005556CE">
        <w:rPr>
          <w:rFonts w:ascii="Times New Roman" w:hAnsi="Times New Roman" w:cs="Times New Roman"/>
          <w:sz w:val="24"/>
          <w:szCs w:val="24"/>
        </w:rPr>
        <w:t>аккредитаци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="005556CE">
        <w:rPr>
          <w:rFonts w:ascii="Times New Roman" w:hAnsi="Times New Roman" w:cs="Times New Roman"/>
          <w:sz w:val="24"/>
          <w:szCs w:val="24"/>
        </w:rPr>
        <w:t xml:space="preserve"> специалиста.</w:t>
      </w:r>
    </w:p>
    <w:p w:rsidR="00BD7FB9" w:rsidRDefault="00262729" w:rsidP="00BD7FB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Циклы повышения квалификации и профессиональной переподготовки, которые проходили согласно плана проведения повышения квалификации и ранее заключенных договоров на оказание платных услуг д</w:t>
      </w:r>
      <w:r w:rsidR="00F90924">
        <w:rPr>
          <w:rFonts w:ascii="Times New Roman" w:hAnsi="Times New Roman" w:cs="Times New Roman"/>
          <w:sz w:val="24"/>
          <w:szCs w:val="24"/>
        </w:rPr>
        <w:t xml:space="preserve">о даты </w:t>
      </w:r>
      <w:r w:rsidR="005556CE">
        <w:rPr>
          <w:rFonts w:ascii="Times New Roman" w:hAnsi="Times New Roman" w:cs="Times New Roman"/>
          <w:sz w:val="24"/>
          <w:szCs w:val="24"/>
        </w:rPr>
        <w:t>в</w:t>
      </w:r>
      <w:r w:rsidR="00F90924">
        <w:rPr>
          <w:rFonts w:ascii="Times New Roman" w:hAnsi="Times New Roman" w:cs="Times New Roman"/>
          <w:sz w:val="24"/>
          <w:szCs w:val="24"/>
        </w:rPr>
        <w:t xml:space="preserve">ступления в силу </w:t>
      </w:r>
      <w:r w:rsidR="005556CE">
        <w:rPr>
          <w:rFonts w:ascii="Times New Roman" w:hAnsi="Times New Roman" w:cs="Times New Roman"/>
          <w:sz w:val="24"/>
          <w:szCs w:val="24"/>
        </w:rPr>
        <w:t xml:space="preserve">Приказа (до </w:t>
      </w:r>
      <w:r w:rsidR="00F90924">
        <w:rPr>
          <w:rFonts w:ascii="Times New Roman" w:hAnsi="Times New Roman" w:cs="Times New Roman"/>
          <w:sz w:val="24"/>
          <w:szCs w:val="24"/>
        </w:rPr>
        <w:t>25</w:t>
      </w:r>
      <w:r w:rsidR="005556CE">
        <w:rPr>
          <w:rFonts w:ascii="Times New Roman" w:hAnsi="Times New Roman" w:cs="Times New Roman"/>
          <w:sz w:val="24"/>
          <w:szCs w:val="24"/>
        </w:rPr>
        <w:t xml:space="preserve">.04.2020) </w:t>
      </w:r>
      <w:r w:rsidR="00583518">
        <w:rPr>
          <w:rFonts w:ascii="Times New Roman" w:hAnsi="Times New Roman" w:cs="Times New Roman"/>
          <w:sz w:val="24"/>
          <w:szCs w:val="24"/>
        </w:rPr>
        <w:t>заверш</w:t>
      </w:r>
      <w:r>
        <w:rPr>
          <w:rFonts w:ascii="Times New Roman" w:hAnsi="Times New Roman" w:cs="Times New Roman"/>
          <w:sz w:val="24"/>
          <w:szCs w:val="24"/>
        </w:rPr>
        <w:t xml:space="preserve">аются </w:t>
      </w:r>
      <w:r w:rsidR="00583518">
        <w:rPr>
          <w:rFonts w:ascii="Times New Roman" w:hAnsi="Times New Roman" w:cs="Times New Roman"/>
          <w:sz w:val="24"/>
          <w:szCs w:val="24"/>
        </w:rPr>
        <w:t xml:space="preserve">проведением сертификационного экзамена </w:t>
      </w:r>
      <w:r w:rsidR="00BD7FB9">
        <w:rPr>
          <w:rFonts w:ascii="Times New Roman" w:hAnsi="Times New Roman" w:cs="Times New Roman"/>
          <w:sz w:val="24"/>
          <w:szCs w:val="24"/>
        </w:rPr>
        <w:t xml:space="preserve">в дистанционной форме </w:t>
      </w:r>
      <w:r w:rsidR="00583518">
        <w:rPr>
          <w:rFonts w:ascii="Times New Roman" w:hAnsi="Times New Roman" w:cs="Times New Roman"/>
          <w:sz w:val="24"/>
          <w:szCs w:val="24"/>
        </w:rPr>
        <w:t>с идентификацией обучающегося</w:t>
      </w:r>
      <w:r>
        <w:rPr>
          <w:rFonts w:ascii="Times New Roman" w:hAnsi="Times New Roman" w:cs="Times New Roman"/>
          <w:sz w:val="24"/>
          <w:szCs w:val="24"/>
        </w:rPr>
        <w:t>.</w:t>
      </w:r>
      <w:r w:rsidR="00BD7FB9" w:rsidRPr="00BD7FB9">
        <w:rPr>
          <w:rFonts w:ascii="Times New Roman" w:hAnsi="Times New Roman" w:cs="Times New Roman"/>
          <w:sz w:val="24"/>
          <w:szCs w:val="24"/>
        </w:rPr>
        <w:t xml:space="preserve"> </w:t>
      </w:r>
      <w:r w:rsidR="00BD7FB9">
        <w:rPr>
          <w:rFonts w:ascii="Times New Roman" w:hAnsi="Times New Roman" w:cs="Times New Roman"/>
          <w:sz w:val="24"/>
          <w:szCs w:val="24"/>
        </w:rPr>
        <w:t>При положительном результате сертификационного экзамена слушателю выписывается сертификат, который на руки будет выдан после 1 января 202</w:t>
      </w:r>
      <w:r w:rsidR="00755D74">
        <w:rPr>
          <w:rFonts w:ascii="Times New Roman" w:hAnsi="Times New Roman" w:cs="Times New Roman"/>
          <w:sz w:val="24"/>
          <w:szCs w:val="24"/>
        </w:rPr>
        <w:t>1</w:t>
      </w:r>
      <w:bookmarkStart w:id="0" w:name="_GoBack"/>
      <w:bookmarkEnd w:id="0"/>
      <w:r w:rsidR="00BD7FB9">
        <w:rPr>
          <w:rFonts w:ascii="Times New Roman" w:hAnsi="Times New Roman" w:cs="Times New Roman"/>
          <w:sz w:val="24"/>
          <w:szCs w:val="24"/>
        </w:rPr>
        <w:t xml:space="preserve"> года. При этом удостоверение о повышении квалификации и диплом о профессиональной переподготовке выдается слушателям после окончания ограничительных мероприятий.</w:t>
      </w:r>
    </w:p>
    <w:p w:rsidR="00262729" w:rsidRPr="00262729" w:rsidRDefault="00BD7FB9" w:rsidP="0026272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26 апреля д</w:t>
      </w:r>
      <w:r w:rsidR="00262729" w:rsidRPr="00262729">
        <w:rPr>
          <w:rFonts w:ascii="Times New Roman" w:hAnsi="Times New Roman" w:cs="Times New Roman"/>
          <w:sz w:val="24"/>
          <w:szCs w:val="24"/>
        </w:rPr>
        <w:t>о 1 января 2021 г. проведение аккредитации специалистов и сертификационного экзамена нецелесообразно, поскольку выдача свидетельств и сертификатов осуществляться не будет. Действие заканчивающихся в 2020 году сертификатов продлевается на 12 месяцев с даты окончания их срока.</w:t>
      </w:r>
    </w:p>
    <w:p w:rsidR="00BD7FB9" w:rsidRDefault="00262729" w:rsidP="0026272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2729">
        <w:rPr>
          <w:rFonts w:ascii="Times New Roman" w:hAnsi="Times New Roman" w:cs="Times New Roman"/>
          <w:sz w:val="24"/>
          <w:szCs w:val="24"/>
        </w:rPr>
        <w:t xml:space="preserve">Лица, закончившие ВУЗ или ординатуру, допускаются к профессиональной деятельности без указанных документов. Лица, проходящие в данный момент обучение в ординатуре, трудоустраиваются на должность врача-стажера, работая под контролем врача-специалиста. Лица, завершающие обучение в колледже, после прохождения краткосрочного обучения (не менее 36 часов) трудоустраиваются на должность специалиста со среднем </w:t>
      </w:r>
      <w:proofErr w:type="spellStart"/>
      <w:r w:rsidRPr="00262729">
        <w:rPr>
          <w:rFonts w:ascii="Times New Roman" w:hAnsi="Times New Roman" w:cs="Times New Roman"/>
          <w:sz w:val="24"/>
          <w:szCs w:val="24"/>
        </w:rPr>
        <w:t>медобразованием</w:t>
      </w:r>
      <w:proofErr w:type="spellEnd"/>
      <w:r w:rsidRPr="00262729">
        <w:rPr>
          <w:rFonts w:ascii="Times New Roman" w:hAnsi="Times New Roman" w:cs="Times New Roman"/>
          <w:sz w:val="24"/>
          <w:szCs w:val="24"/>
        </w:rPr>
        <w:t xml:space="preserve">. Лица, имеющие диплом о высшем </w:t>
      </w:r>
      <w:proofErr w:type="spellStart"/>
      <w:r w:rsidRPr="00262729">
        <w:rPr>
          <w:rFonts w:ascii="Times New Roman" w:hAnsi="Times New Roman" w:cs="Times New Roman"/>
          <w:sz w:val="24"/>
          <w:szCs w:val="24"/>
        </w:rPr>
        <w:t>медобразовании</w:t>
      </w:r>
      <w:proofErr w:type="spellEnd"/>
      <w:r w:rsidRPr="00262729">
        <w:rPr>
          <w:rFonts w:ascii="Times New Roman" w:hAnsi="Times New Roman" w:cs="Times New Roman"/>
          <w:sz w:val="24"/>
          <w:szCs w:val="24"/>
        </w:rPr>
        <w:t xml:space="preserve">, и не работавшие по своей специальности более пяти лет, после краткосрочного обучения (не менее 36 часов) могут быть трудоустроены на должность врача-стажера на период чрезвычайной ситуации и (или) при возникновении угрозы распространения заболевания, представляющего опасность для окружающих, до 1 января 2021 г. </w:t>
      </w:r>
    </w:p>
    <w:p w:rsidR="00262729" w:rsidRDefault="00262729" w:rsidP="005556C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2729">
        <w:rPr>
          <w:rFonts w:ascii="Times New Roman" w:hAnsi="Times New Roman" w:cs="Times New Roman"/>
          <w:sz w:val="24"/>
          <w:szCs w:val="24"/>
        </w:rPr>
        <w:t>По истечению вышеуказанного периода лица, допущенные к осуществлению медицинской и фармацевтической деятельности, для ее продолжения подлежат прохождению аккредитации в порядке, предусмотренном Положением об аккредитации специалистов.</w:t>
      </w:r>
    </w:p>
    <w:p w:rsidR="00583518" w:rsidRDefault="00F90924" w:rsidP="005556C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Набор слушателей </w:t>
      </w:r>
      <w:r w:rsidR="00BD7FB9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>обучение после 30</w:t>
      </w:r>
      <w:r w:rsidR="00583518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3</w:t>
      </w:r>
      <w:r w:rsidR="00583518">
        <w:rPr>
          <w:rFonts w:ascii="Times New Roman" w:hAnsi="Times New Roman" w:cs="Times New Roman"/>
          <w:sz w:val="24"/>
          <w:szCs w:val="24"/>
        </w:rPr>
        <w:t>.2020г.</w:t>
      </w:r>
      <w:r w:rsidR="002912F0">
        <w:rPr>
          <w:rFonts w:ascii="Times New Roman" w:hAnsi="Times New Roman" w:cs="Times New Roman"/>
          <w:sz w:val="24"/>
          <w:szCs w:val="24"/>
        </w:rPr>
        <w:t xml:space="preserve"> </w:t>
      </w:r>
      <w:r w:rsidR="00583518">
        <w:rPr>
          <w:rFonts w:ascii="Times New Roman" w:hAnsi="Times New Roman" w:cs="Times New Roman"/>
          <w:sz w:val="24"/>
          <w:szCs w:val="24"/>
        </w:rPr>
        <w:t>производится дистанционно с</w:t>
      </w:r>
      <w:r w:rsidR="002912F0">
        <w:rPr>
          <w:rFonts w:ascii="Times New Roman" w:hAnsi="Times New Roman" w:cs="Times New Roman"/>
          <w:sz w:val="24"/>
          <w:szCs w:val="24"/>
        </w:rPr>
        <w:t xml:space="preserve"> использованием электронной регистрации и переписки. В электронном</w:t>
      </w:r>
      <w:r w:rsidR="00583518">
        <w:rPr>
          <w:rFonts w:ascii="Times New Roman" w:hAnsi="Times New Roman" w:cs="Times New Roman"/>
          <w:sz w:val="24"/>
          <w:szCs w:val="24"/>
        </w:rPr>
        <w:t xml:space="preserve"> виде подаются сканы всех необходимых документов. </w:t>
      </w:r>
      <w:r w:rsidR="00805D01">
        <w:rPr>
          <w:rFonts w:ascii="Times New Roman" w:hAnsi="Times New Roman" w:cs="Times New Roman"/>
          <w:sz w:val="24"/>
          <w:szCs w:val="24"/>
        </w:rPr>
        <w:t xml:space="preserve">По окончании ограничительных мероприятий заявление, личная карточка врача </w:t>
      </w:r>
      <w:r w:rsidR="00906E03">
        <w:rPr>
          <w:rFonts w:ascii="Times New Roman" w:hAnsi="Times New Roman" w:cs="Times New Roman"/>
          <w:sz w:val="24"/>
          <w:szCs w:val="24"/>
        </w:rPr>
        <w:t>передается методисту на бумажном носителе.</w:t>
      </w:r>
      <w:r w:rsidR="00805D01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5835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D45"/>
    <w:rsid w:val="00104534"/>
    <w:rsid w:val="00262729"/>
    <w:rsid w:val="002912F0"/>
    <w:rsid w:val="002A2637"/>
    <w:rsid w:val="003B0146"/>
    <w:rsid w:val="005556CE"/>
    <w:rsid w:val="00583518"/>
    <w:rsid w:val="00755D74"/>
    <w:rsid w:val="00805D01"/>
    <w:rsid w:val="00906E03"/>
    <w:rsid w:val="00A23D27"/>
    <w:rsid w:val="00A23D45"/>
    <w:rsid w:val="00BD7FB9"/>
    <w:rsid w:val="00F90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1F42EC-F0CB-4AC5-8BE7-2DDE33AF8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12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912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Виктор Андреевич Тарасов</cp:lastModifiedBy>
  <cp:revision>7</cp:revision>
  <cp:lastPrinted>2020-04-29T05:11:00Z</cp:lastPrinted>
  <dcterms:created xsi:type="dcterms:W3CDTF">2020-04-29T07:30:00Z</dcterms:created>
  <dcterms:modified xsi:type="dcterms:W3CDTF">2020-05-13T08:15:00Z</dcterms:modified>
</cp:coreProperties>
</file>